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58" w:rsidRDefault="001E4B58" w:rsidP="006971F1">
      <w:pPr>
        <w:jc w:val="center"/>
        <w:rPr>
          <w:rFonts w:ascii="Arial" w:eastAsia="ＭＳ Ｐゴシック" w:hAnsi="Arial" w:cs="ＭＳ Ｐゴシック"/>
          <w:b/>
          <w:bCs/>
          <w:noProof/>
          <w:color w:val="003300"/>
          <w:sz w:val="22"/>
          <w:szCs w:val="36"/>
        </w:rPr>
      </w:pPr>
    </w:p>
    <w:p w:rsidR="006971F1" w:rsidRPr="009C4C8A" w:rsidRDefault="006971F1" w:rsidP="006971F1">
      <w:pPr>
        <w:jc w:val="center"/>
        <w:rPr>
          <w:sz w:val="28"/>
          <w:szCs w:val="28"/>
        </w:rPr>
      </w:pPr>
      <w:r w:rsidRPr="009C4C8A">
        <w:rPr>
          <w:rFonts w:hint="eastAsia"/>
          <w:sz w:val="28"/>
          <w:szCs w:val="28"/>
        </w:rPr>
        <w:t>インプラントに関する情報</w:t>
      </w:r>
    </w:p>
    <w:p w:rsidR="006971F1" w:rsidRPr="00324AEA" w:rsidRDefault="006971F1" w:rsidP="006971F1">
      <w:pPr>
        <w:rPr>
          <w:sz w:val="22"/>
          <w:szCs w:val="22"/>
        </w:rPr>
      </w:pPr>
      <w:r w:rsidRPr="00324AEA">
        <w:rPr>
          <w:rFonts w:hint="eastAsia"/>
          <w:b/>
          <w:sz w:val="22"/>
          <w:szCs w:val="22"/>
        </w:rPr>
        <w:t>１）</w:t>
      </w:r>
      <w:r w:rsidRPr="00324AEA">
        <w:rPr>
          <w:rFonts w:hint="eastAsia"/>
          <w:sz w:val="22"/>
          <w:szCs w:val="22"/>
        </w:rPr>
        <w:t>私はインプラント治療の目的と手順について説明を受け理解しました。</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２）</w:t>
      </w:r>
      <w:r w:rsidRPr="00324AEA">
        <w:rPr>
          <w:rFonts w:hint="eastAsia"/>
          <w:sz w:val="22"/>
          <w:szCs w:val="22"/>
        </w:rPr>
        <w:t>私は主治医からインプラント以外の治療方法について説明を受けました。これらの複数の治療方法についても考えてみましたが、インプラント治療を選択することにしました。</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３）</w:t>
      </w:r>
      <w:r w:rsidRPr="00324AEA">
        <w:rPr>
          <w:rFonts w:hint="eastAsia"/>
          <w:sz w:val="22"/>
          <w:szCs w:val="22"/>
        </w:rPr>
        <w:t>外科処置、お薬、麻酔によって起こりうる問題点について説明を受けました。外科処置に伴い疼痛、腫脹、感染、内出血による顔面皮膚の変色がおこる可能性があり、口唇、舌、顔、頬、歯の知覚麻痺がおこる可能性があることも説明されました。また血管の炎症、残存歯の外傷、鼻腔・副鼻腔への穿孔、治癒の遅れ、お薬によるアレルギー反応がおこる可能性について説明を受けました。</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４）</w:t>
      </w:r>
      <w:r w:rsidRPr="00324AEA">
        <w:rPr>
          <w:rFonts w:hint="eastAsia"/>
          <w:sz w:val="22"/>
          <w:szCs w:val="22"/>
        </w:rPr>
        <w:t>処置を受けた後の歯肉や骨の治癒の能力には個人差があり事前には予測できないので　インプラントの失敗や除去という事態がおこる可能性があることを理解しました。</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５）</w:t>
      </w:r>
      <w:r w:rsidRPr="00324AEA">
        <w:rPr>
          <w:rFonts w:hint="eastAsia"/>
          <w:sz w:val="22"/>
          <w:szCs w:val="22"/>
        </w:rPr>
        <w:t>喫煙やアルコール、糖尿病などの慢性疾患、ビスフォスフォネートなどの薬剤は歯肉や骨の治癒に影響があることを理解しました。私は指導された清掃方法を実行し、定期健診を受けることが大切なことを理解しました。</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６）</w:t>
      </w:r>
      <w:r w:rsidRPr="00324AEA">
        <w:rPr>
          <w:rFonts w:hint="eastAsia"/>
          <w:sz w:val="22"/>
          <w:szCs w:val="22"/>
        </w:rPr>
        <w:t>私は麻酔の選択について主治医の選択に同意します。</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b/>
          <w:sz w:val="22"/>
          <w:szCs w:val="22"/>
        </w:rPr>
        <w:t>７）</w:t>
      </w:r>
      <w:r w:rsidRPr="00324AEA">
        <w:rPr>
          <w:rFonts w:hint="eastAsia"/>
          <w:sz w:val="22"/>
          <w:szCs w:val="22"/>
        </w:rPr>
        <w:t>私の知る限りの心身両面にわたる既往歴、アレルギーや異常反応、これまでの健康状態を正確に主治医に伝えました。</w:t>
      </w:r>
    </w:p>
    <w:p w:rsidR="006971F1" w:rsidRPr="00324AEA" w:rsidRDefault="006971F1" w:rsidP="006971F1">
      <w:pPr>
        <w:rPr>
          <w:sz w:val="22"/>
          <w:szCs w:val="22"/>
        </w:rPr>
      </w:pPr>
    </w:p>
    <w:p w:rsidR="006971F1" w:rsidRDefault="006971F1" w:rsidP="006971F1">
      <w:pPr>
        <w:rPr>
          <w:sz w:val="22"/>
          <w:szCs w:val="22"/>
        </w:rPr>
      </w:pPr>
      <w:r w:rsidRPr="00324AEA">
        <w:rPr>
          <w:rFonts w:hint="eastAsia"/>
          <w:b/>
          <w:sz w:val="22"/>
          <w:szCs w:val="22"/>
        </w:rPr>
        <w:t>８）</w:t>
      </w:r>
      <w:r w:rsidRPr="00324AEA">
        <w:rPr>
          <w:rFonts w:hint="eastAsia"/>
          <w:sz w:val="22"/>
          <w:szCs w:val="22"/>
        </w:rPr>
        <w:t>私は個人名など個人情報が秘匿される確約を得</w:t>
      </w:r>
      <w:r>
        <w:rPr>
          <w:rFonts w:hint="eastAsia"/>
          <w:sz w:val="22"/>
          <w:szCs w:val="22"/>
        </w:rPr>
        <w:t>ましたので、治療の経過が記録され医学の発展のために用いられる</w:t>
      </w:r>
      <w:r w:rsidRPr="00324AEA">
        <w:rPr>
          <w:rFonts w:hint="eastAsia"/>
          <w:sz w:val="22"/>
          <w:szCs w:val="22"/>
        </w:rPr>
        <w:t>ことに同意します。</w:t>
      </w:r>
    </w:p>
    <w:p w:rsidR="001E4B58" w:rsidRPr="00324AEA" w:rsidRDefault="001E4B58" w:rsidP="006971F1">
      <w:pPr>
        <w:rPr>
          <w:sz w:val="22"/>
          <w:szCs w:val="22"/>
        </w:rPr>
      </w:pPr>
      <w:r>
        <w:rPr>
          <w:rFonts w:hint="eastAsia"/>
          <w:sz w:val="22"/>
          <w:szCs w:val="22"/>
        </w:rPr>
        <w:t xml:space="preserve">　　　　　　　　　　　　　　　　　　　　　　　患者名　　　　　　　　　　印</w:t>
      </w:r>
    </w:p>
    <w:p w:rsidR="006971F1" w:rsidRDefault="006971F1" w:rsidP="006971F1">
      <w:pPr>
        <w:rPr>
          <w:b/>
          <w:sz w:val="22"/>
          <w:szCs w:val="22"/>
        </w:rPr>
      </w:pPr>
    </w:p>
    <w:p w:rsidR="008E4190" w:rsidRDefault="008E4190" w:rsidP="006971F1">
      <w:pPr>
        <w:rPr>
          <w:b/>
          <w:sz w:val="22"/>
          <w:szCs w:val="22"/>
        </w:rPr>
      </w:pPr>
    </w:p>
    <w:p w:rsidR="009753D6" w:rsidRDefault="009753D6" w:rsidP="009753D6">
      <w:pPr>
        <w:autoSpaceDE w:val="0"/>
        <w:autoSpaceDN w:val="0"/>
        <w:adjustRightInd w:val="0"/>
        <w:rPr>
          <w:sz w:val="22"/>
          <w:szCs w:val="22"/>
        </w:rPr>
      </w:pPr>
      <w:r>
        <w:rPr>
          <w:rFonts w:hint="eastAsia"/>
          <w:sz w:val="22"/>
          <w:szCs w:val="22"/>
        </w:rPr>
        <w:t>大分市中央町１－３－２４</w:t>
      </w:r>
    </w:p>
    <w:p w:rsidR="009753D6" w:rsidRDefault="009753D6" w:rsidP="009753D6">
      <w:pPr>
        <w:autoSpaceDE w:val="0"/>
        <w:autoSpaceDN w:val="0"/>
        <w:adjustRightInd w:val="0"/>
        <w:ind w:firstLineChars="300" w:firstLine="660"/>
        <w:rPr>
          <w:sz w:val="22"/>
          <w:szCs w:val="22"/>
        </w:rPr>
      </w:pPr>
      <w:r>
        <w:rPr>
          <w:rFonts w:hint="eastAsia"/>
          <w:sz w:val="22"/>
          <w:szCs w:val="22"/>
        </w:rPr>
        <w:t>あべ歯科インプラントクリニック</w:t>
      </w:r>
    </w:p>
    <w:p w:rsidR="009753D6" w:rsidRDefault="009753D6" w:rsidP="009753D6">
      <w:pPr>
        <w:autoSpaceDE w:val="0"/>
        <w:autoSpaceDN w:val="0"/>
        <w:adjustRightInd w:val="0"/>
        <w:ind w:leftChars="399" w:left="838" w:firstLineChars="600" w:firstLine="1320"/>
        <w:rPr>
          <w:sz w:val="22"/>
          <w:szCs w:val="22"/>
        </w:rPr>
      </w:pPr>
      <w:r>
        <w:rPr>
          <w:rFonts w:hint="eastAsia"/>
          <w:sz w:val="22"/>
          <w:szCs w:val="22"/>
        </w:rPr>
        <w:t xml:space="preserve">阿部成善　　</w:t>
      </w:r>
    </w:p>
    <w:p w:rsidR="009753D6" w:rsidRDefault="009753D6" w:rsidP="009753D6">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Pr="009753D6" w:rsidRDefault="008E4190" w:rsidP="006971F1">
      <w:pPr>
        <w:rPr>
          <w:b/>
          <w:sz w:val="22"/>
          <w:szCs w:val="22"/>
        </w:rPr>
      </w:pPr>
    </w:p>
    <w:p w:rsidR="008E4190" w:rsidRDefault="008E4190" w:rsidP="006971F1">
      <w:pPr>
        <w:rPr>
          <w:b/>
          <w:sz w:val="22"/>
          <w:szCs w:val="22"/>
        </w:rPr>
      </w:pPr>
    </w:p>
    <w:p w:rsidR="008E4190" w:rsidRPr="00324AEA" w:rsidRDefault="008E4190" w:rsidP="006971F1">
      <w:pPr>
        <w:rPr>
          <w:b/>
          <w:sz w:val="22"/>
          <w:szCs w:val="22"/>
        </w:rPr>
      </w:pPr>
    </w:p>
    <w:p w:rsidR="006971F1" w:rsidRPr="004637D0" w:rsidRDefault="006971F1" w:rsidP="008E4190">
      <w:pPr>
        <w:autoSpaceDE w:val="0"/>
        <w:autoSpaceDN w:val="0"/>
        <w:adjustRightInd w:val="0"/>
        <w:ind w:firstLineChars="300" w:firstLine="1084"/>
        <w:rPr>
          <w:b/>
          <w:sz w:val="36"/>
          <w:szCs w:val="36"/>
        </w:rPr>
      </w:pPr>
      <w:r>
        <w:rPr>
          <w:rFonts w:hint="eastAsia"/>
          <w:b/>
          <w:noProof/>
          <w:sz w:val="36"/>
          <w:szCs w:val="36"/>
        </w:rPr>
        <w:drawing>
          <wp:anchor distT="0" distB="0" distL="114300" distR="114300" simplePos="0" relativeHeight="251659264" behindDoc="0" locked="0" layoutInCell="1" allowOverlap="1" wp14:anchorId="1299B2C1" wp14:editId="2D6B3E80">
            <wp:simplePos x="0" y="0"/>
            <wp:positionH relativeFrom="column">
              <wp:posOffset>45720</wp:posOffset>
            </wp:positionH>
            <wp:positionV relativeFrom="paragraph">
              <wp:posOffset>-42545</wp:posOffset>
            </wp:positionV>
            <wp:extent cx="5257800" cy="467995"/>
            <wp:effectExtent l="0" t="0" r="0" b="8255"/>
            <wp:wrapNone/>
            <wp:docPr id="16" name="図 16" descr="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7D0">
        <w:rPr>
          <w:rFonts w:hint="eastAsia"/>
          <w:b/>
          <w:sz w:val="36"/>
          <w:szCs w:val="36"/>
        </w:rPr>
        <w:t>インプラント治療にあたっての説明同意書</w:t>
      </w:r>
    </w:p>
    <w:p w:rsidR="006971F1" w:rsidRPr="004E1B10" w:rsidRDefault="006971F1" w:rsidP="006971F1">
      <w:pPr>
        <w:rPr>
          <w:u w:val="single"/>
        </w:rPr>
      </w:pPr>
      <w:r w:rsidRPr="004E1B10">
        <w:rPr>
          <w:rFonts w:hint="eastAsia"/>
          <w:u w:val="single"/>
        </w:rPr>
        <w:t xml:space="preserve">患者氏名　　　　　　　　　　　　　</w:t>
      </w:r>
    </w:p>
    <w:p w:rsidR="006971F1" w:rsidRDefault="006971F1" w:rsidP="006971F1">
      <w:pPr>
        <w:rPr>
          <w:u w:val="single"/>
        </w:rPr>
      </w:pPr>
      <w:r w:rsidRPr="00A9104A">
        <w:rPr>
          <w:rFonts w:hint="eastAsia"/>
          <w:u w:val="single"/>
        </w:rPr>
        <w:t xml:space="preserve">担当歯科医師：　　　　　　　　　</w:t>
      </w:r>
      <w:r>
        <w:rPr>
          <w:rFonts w:hint="eastAsia"/>
          <w:u w:val="single"/>
        </w:rPr>
        <w:t xml:space="preserve">　　　　　　　　</w:t>
      </w:r>
      <w:r w:rsidRPr="00A9104A">
        <w:rPr>
          <w:rFonts w:hint="eastAsia"/>
          <w:u w:val="single"/>
        </w:rPr>
        <w:t>同席者：</w:t>
      </w:r>
      <w:r>
        <w:rPr>
          <w:rFonts w:hint="eastAsia"/>
          <w:u w:val="single"/>
        </w:rPr>
        <w:t xml:space="preserve">　　　　　</w:t>
      </w:r>
      <w:r w:rsidRPr="00A9104A">
        <w:rPr>
          <w:rFonts w:hint="eastAsia"/>
          <w:u w:val="single"/>
        </w:rPr>
        <w:t xml:space="preserve">　　　　　</w:t>
      </w:r>
      <w:r>
        <w:rPr>
          <w:rFonts w:hint="eastAsia"/>
          <w:u w:val="single"/>
        </w:rPr>
        <w:t xml:space="preserve">　　　</w:t>
      </w:r>
    </w:p>
    <w:p w:rsidR="009753D6" w:rsidRDefault="009753D6" w:rsidP="009753D6">
      <w:pPr>
        <w:autoSpaceDE w:val="0"/>
        <w:autoSpaceDN w:val="0"/>
        <w:adjustRightInd w:val="0"/>
        <w:ind w:leftChars="399" w:left="838" w:firstLineChars="500" w:firstLine="1100"/>
        <w:rPr>
          <w:sz w:val="22"/>
          <w:szCs w:val="22"/>
        </w:rPr>
      </w:pPr>
      <w:r>
        <w:rPr>
          <w:rFonts w:hint="eastAsia"/>
          <w:sz w:val="22"/>
          <w:szCs w:val="22"/>
        </w:rPr>
        <w:t>大分市中央町１－３－２４</w:t>
      </w:r>
      <w:r>
        <w:rPr>
          <w:rFonts w:hint="eastAsia"/>
          <w:sz w:val="22"/>
          <w:szCs w:val="22"/>
        </w:rPr>
        <w:t xml:space="preserve">　</w:t>
      </w:r>
      <w:r>
        <w:rPr>
          <w:rFonts w:hint="eastAsia"/>
          <w:sz w:val="22"/>
          <w:szCs w:val="22"/>
        </w:rPr>
        <w:t>あべ歯科インプラントクリニック</w:t>
      </w:r>
    </w:p>
    <w:p w:rsidR="009753D6" w:rsidRPr="009753D6" w:rsidRDefault="009753D6" w:rsidP="009753D6">
      <w:pPr>
        <w:autoSpaceDE w:val="0"/>
        <w:autoSpaceDN w:val="0"/>
        <w:adjustRightInd w:val="0"/>
        <w:ind w:leftChars="399" w:left="838"/>
        <w:rPr>
          <w:rFonts w:hint="eastAsia"/>
          <w:sz w:val="22"/>
          <w:szCs w:val="22"/>
        </w:rPr>
      </w:pPr>
      <w:r>
        <w:rPr>
          <w:rFonts w:hint="eastAsia"/>
          <w:sz w:val="22"/>
          <w:szCs w:val="22"/>
        </w:rPr>
        <w:t xml:space="preserve">　　　　　　　　　　　　　　　　　　　　　　　　　　阿部成善　　印</w:t>
      </w:r>
    </w:p>
    <w:p w:rsidR="006971F1" w:rsidRDefault="006971F1" w:rsidP="006971F1">
      <w:r w:rsidRPr="00A9104A">
        <w:rPr>
          <w:rFonts w:hint="eastAsia"/>
        </w:rPr>
        <w:t>手術方法：</w:t>
      </w:r>
    </w:p>
    <w:p w:rsidR="006971F1" w:rsidRDefault="006971F1" w:rsidP="006971F1">
      <w:r>
        <w:rPr>
          <w:rFonts w:hint="eastAsia"/>
        </w:rPr>
        <w:t>□インプラント埋入手術、□自家骨移植手術、□人工骨移植手術、□上顎洞底挙上手術、</w:t>
      </w:r>
    </w:p>
    <w:p w:rsidR="006971F1" w:rsidRDefault="006971F1" w:rsidP="006971F1">
      <w:r>
        <w:rPr>
          <w:rFonts w:hint="eastAsia"/>
        </w:rPr>
        <w:t>□骨再生誘導手術、□骨幅拡大手術、□仮骨延長手術、□即時負荷手術、</w:t>
      </w:r>
    </w:p>
    <w:p w:rsidR="006971F1" w:rsidRDefault="006971F1" w:rsidP="006971F1">
      <w:r>
        <w:rPr>
          <w:rFonts w:hint="eastAsia"/>
        </w:rPr>
        <w:t>麻酔方法：</w:t>
      </w:r>
    </w:p>
    <w:p w:rsidR="006971F1" w:rsidRDefault="006971F1" w:rsidP="006971F1">
      <w:r>
        <w:rPr>
          <w:rFonts w:hint="eastAsia"/>
        </w:rPr>
        <w:t>□お口の麻酔のみ、□精神安定剤服用とお口の麻酔、□静脈内鎮静法とお口の麻酔、□全身麻酔とお口の麻酔、</w:t>
      </w:r>
    </w:p>
    <w:p w:rsidR="006971F1" w:rsidRDefault="006971F1" w:rsidP="006971F1">
      <w:r>
        <w:rPr>
          <w:rFonts w:hint="eastAsia"/>
        </w:rPr>
        <w:t>説明内容：</w:t>
      </w:r>
    </w:p>
    <w:p w:rsidR="006971F1" w:rsidRDefault="006971F1" w:rsidP="006971F1">
      <w:pPr>
        <w:numPr>
          <w:ilvl w:val="0"/>
          <w:numId w:val="1"/>
        </w:numPr>
      </w:pPr>
      <w:r>
        <w:rPr>
          <w:rFonts w:hint="eastAsia"/>
        </w:rPr>
        <w:t>手術予定部位</w:t>
      </w:r>
    </w:p>
    <w:p w:rsidR="006971F1" w:rsidRDefault="006971F1" w:rsidP="006971F1">
      <w:pPr>
        <w:numPr>
          <w:ilvl w:val="0"/>
          <w:numId w:val="1"/>
        </w:numPr>
      </w:pPr>
      <w:r>
        <w:rPr>
          <w:rFonts w:hint="eastAsia"/>
        </w:rPr>
        <w:t>手術の方法と内容について</w:t>
      </w:r>
    </w:p>
    <w:p w:rsidR="006971F1" w:rsidRDefault="006971F1" w:rsidP="006971F1">
      <w:pPr>
        <w:numPr>
          <w:ilvl w:val="0"/>
          <w:numId w:val="1"/>
        </w:numPr>
      </w:pPr>
      <w:r>
        <w:rPr>
          <w:rFonts w:hint="eastAsia"/>
        </w:rPr>
        <w:t>手術後の経過について</w:t>
      </w:r>
    </w:p>
    <w:p w:rsidR="006971F1" w:rsidRDefault="006971F1" w:rsidP="006971F1">
      <w:pPr>
        <w:numPr>
          <w:ilvl w:val="0"/>
          <w:numId w:val="1"/>
        </w:numPr>
      </w:pPr>
      <w:r>
        <w:rPr>
          <w:rFonts w:hint="eastAsia"/>
        </w:rPr>
        <w:t>麻酔方法について</w:t>
      </w:r>
    </w:p>
    <w:p w:rsidR="006971F1" w:rsidRDefault="006971F1" w:rsidP="006971F1">
      <w:pPr>
        <w:numPr>
          <w:ilvl w:val="0"/>
          <w:numId w:val="1"/>
        </w:numPr>
      </w:pPr>
      <w:r>
        <w:rPr>
          <w:rFonts w:hint="eastAsia"/>
        </w:rPr>
        <w:t>インプラント治療で得られる利益とそのほかの治療方法について</w:t>
      </w:r>
    </w:p>
    <w:p w:rsidR="006971F1" w:rsidRDefault="006971F1" w:rsidP="006971F1">
      <w:pPr>
        <w:numPr>
          <w:ilvl w:val="0"/>
          <w:numId w:val="1"/>
        </w:numPr>
      </w:pPr>
      <w:r>
        <w:rPr>
          <w:rFonts w:hint="eastAsia"/>
        </w:rPr>
        <w:t>今回の手術における危険性・合併症・後遺症などの可能性について</w:t>
      </w:r>
    </w:p>
    <w:p w:rsidR="006971F1" w:rsidRDefault="006971F1" w:rsidP="006971F1">
      <w:pPr>
        <w:numPr>
          <w:ilvl w:val="0"/>
          <w:numId w:val="1"/>
        </w:numPr>
      </w:pPr>
      <w:r>
        <w:rPr>
          <w:rFonts w:hint="eastAsia"/>
        </w:rPr>
        <w:t>補綴方法とメインテナンス</w:t>
      </w:r>
    </w:p>
    <w:p w:rsidR="006971F1" w:rsidRPr="00CB3BEF" w:rsidRDefault="006971F1" w:rsidP="006971F1">
      <w:pPr>
        <w:rPr>
          <w:u w:val="single"/>
        </w:rPr>
      </w:pPr>
      <w:r w:rsidRPr="00CB3BEF">
        <w:rPr>
          <w:rFonts w:hint="eastAsia"/>
          <w:u w:val="single"/>
        </w:rPr>
        <w:t>治療費合計：　　　　　　円</w:t>
      </w:r>
    </w:p>
    <w:p w:rsidR="006971F1" w:rsidRDefault="006971F1" w:rsidP="006971F1">
      <w:pPr>
        <w:numPr>
          <w:ilvl w:val="0"/>
          <w:numId w:val="2"/>
        </w:numPr>
      </w:pPr>
      <w:r>
        <w:rPr>
          <w:rFonts w:hint="eastAsia"/>
        </w:rPr>
        <w:t>インプラント治療は健康保険の対象になりません</w:t>
      </w:r>
    </w:p>
    <w:p w:rsidR="006971F1" w:rsidRDefault="006971F1" w:rsidP="006971F1">
      <w:pPr>
        <w:numPr>
          <w:ilvl w:val="0"/>
          <w:numId w:val="2"/>
        </w:numPr>
      </w:pPr>
      <w:r>
        <w:rPr>
          <w:rFonts w:hint="eastAsia"/>
        </w:rPr>
        <w:t>検査からメインテナンスまですべて自費治療（健康保険外）になります</w:t>
      </w:r>
    </w:p>
    <w:p w:rsidR="006971F1" w:rsidRDefault="006971F1" w:rsidP="006971F1">
      <w:pPr>
        <w:numPr>
          <w:ilvl w:val="0"/>
          <w:numId w:val="2"/>
        </w:numPr>
      </w:pPr>
      <w:r>
        <w:rPr>
          <w:rFonts w:hint="eastAsia"/>
        </w:rPr>
        <w:t>治療方針の中途変更および他の代替治療の可能性もあります</w:t>
      </w:r>
    </w:p>
    <w:p w:rsidR="006971F1" w:rsidRPr="00FF4B1C" w:rsidRDefault="006971F1" w:rsidP="006971F1">
      <w:pPr>
        <w:numPr>
          <w:ilvl w:val="0"/>
          <w:numId w:val="2"/>
        </w:numPr>
      </w:pPr>
      <w:r>
        <w:rPr>
          <w:rFonts w:hint="eastAsia"/>
        </w:rPr>
        <w:t>上記の治療費は現状での総計です。治療内容が変更された場合には治療費総計も変わります</w:t>
      </w:r>
    </w:p>
    <w:p w:rsidR="006971F1" w:rsidRDefault="006971F1" w:rsidP="006971F1">
      <w:r>
        <w:rPr>
          <w:rFonts w:hint="eastAsia"/>
        </w:rPr>
        <w:t>私は、上記の治療について担当医から説明を受けましたので、処置を受けることに同意いたします。また裏面にあるインプラントに関する情報を読み理解しました。この度の処置に関して、緊急の場合または医学上の立場から処置の変更をする必要がある場合には、それを受けることについても同意いたします。また治療費は遅滞なく支払います。</w:t>
      </w:r>
    </w:p>
    <w:p w:rsidR="006971F1" w:rsidRPr="003A61B1" w:rsidRDefault="006971F1" w:rsidP="006971F1">
      <w:pPr>
        <w:rPr>
          <w:b/>
          <w:sz w:val="22"/>
          <w:szCs w:val="22"/>
        </w:rPr>
      </w:pPr>
    </w:p>
    <w:p w:rsidR="006971F1" w:rsidRPr="007A63A7" w:rsidRDefault="006971F1" w:rsidP="006971F1">
      <w:pPr>
        <w:rPr>
          <w:u w:val="single"/>
        </w:rPr>
      </w:pPr>
      <w:r w:rsidRPr="007A63A7">
        <w:rPr>
          <w:rFonts w:hint="eastAsia"/>
          <w:u w:val="single"/>
        </w:rPr>
        <w:t xml:space="preserve">患者署名　　　　　　　　　　　　　</w:t>
      </w:r>
      <w:r w:rsidR="001E4B58">
        <w:rPr>
          <w:rFonts w:hint="eastAsia"/>
          <w:u w:val="single"/>
        </w:rPr>
        <w:t>印</w:t>
      </w:r>
      <w:r w:rsidRPr="007A63A7">
        <w:rPr>
          <w:rFonts w:hint="eastAsia"/>
          <w:u w:val="single"/>
        </w:rPr>
        <w:t xml:space="preserve">　　</w:t>
      </w:r>
      <w:r>
        <w:rPr>
          <w:rFonts w:hint="eastAsia"/>
          <w:u w:val="single"/>
        </w:rPr>
        <w:t xml:space="preserve">家族署名　　　　　　　　　　</w:t>
      </w:r>
      <w:r w:rsidRPr="007A63A7">
        <w:rPr>
          <w:rFonts w:hint="eastAsia"/>
          <w:u w:val="single"/>
        </w:rPr>
        <w:t xml:space="preserve">　　　　　</w:t>
      </w:r>
      <w:r w:rsidR="001E4B58">
        <w:rPr>
          <w:rFonts w:hint="eastAsia"/>
          <w:u w:val="single"/>
        </w:rPr>
        <w:t>印</w:t>
      </w:r>
      <w:r w:rsidRPr="007A63A7">
        <w:rPr>
          <w:rFonts w:hint="eastAsia"/>
          <w:u w:val="single"/>
        </w:rPr>
        <w:t xml:space="preserve">　</w:t>
      </w:r>
    </w:p>
    <w:p w:rsidR="003B7850" w:rsidRPr="001E4B58" w:rsidRDefault="003B7850" w:rsidP="003B7850">
      <w:pPr>
        <w:autoSpaceDE w:val="0"/>
        <w:autoSpaceDN w:val="0"/>
        <w:adjustRightInd w:val="0"/>
        <w:ind w:left="836" w:hangingChars="380" w:hanging="836"/>
        <w:rPr>
          <w:rFonts w:ascii="Arial" w:eastAsia="ＭＳ Ｐゴシック" w:hAnsi="Arial" w:cs="ＭＳ Ｐゴシック"/>
          <w:color w:val="003300"/>
          <w:sz w:val="22"/>
          <w:szCs w:val="28"/>
        </w:rPr>
      </w:pPr>
    </w:p>
    <w:p w:rsidR="006971F1" w:rsidRPr="002D0941" w:rsidRDefault="006971F1" w:rsidP="006971F1">
      <w:pPr>
        <w:rPr>
          <w:rFonts w:hAnsi="Arial"/>
          <w:b/>
          <w:bCs/>
          <w:color w:val="0000FF"/>
          <w:sz w:val="24"/>
          <w:szCs w:val="48"/>
        </w:rPr>
      </w:pPr>
    </w:p>
    <w:p w:rsidR="006971F1" w:rsidRPr="00324AEA" w:rsidRDefault="006971F1" w:rsidP="006971F1">
      <w:pPr>
        <w:rPr>
          <w:rFonts w:ascii="Times New Roman" w:hAnsi="Times New Roman"/>
          <w:b/>
          <w:sz w:val="36"/>
          <w:szCs w:val="36"/>
        </w:rPr>
      </w:pPr>
      <w:r w:rsidRPr="00324AEA">
        <w:rPr>
          <w:rFonts w:cs="ＭＳ 明朝" w:hint="eastAsia"/>
          <w:b/>
          <w:sz w:val="36"/>
          <w:szCs w:val="36"/>
        </w:rPr>
        <w:t>『インプラント治療についての説明事項と確認』</w:t>
      </w:r>
    </w:p>
    <w:p w:rsidR="006971F1" w:rsidRDefault="006971F1" w:rsidP="006971F1">
      <w:pPr>
        <w:rPr>
          <w:rFonts w:ascii="Times New Roman" w:hAnsi="Times New Roman"/>
        </w:rPr>
      </w:pPr>
    </w:p>
    <w:p w:rsidR="006971F1" w:rsidRPr="00324AEA" w:rsidRDefault="006971F1" w:rsidP="006971F1">
      <w:pPr>
        <w:ind w:firstLineChars="100" w:firstLine="220"/>
        <w:rPr>
          <w:rFonts w:ascii="Times New Roman" w:hAnsi="Times New Roman"/>
          <w:sz w:val="22"/>
          <w:szCs w:val="22"/>
        </w:rPr>
      </w:pPr>
      <w:r w:rsidRPr="00324AEA">
        <w:rPr>
          <w:rFonts w:cs="ＭＳ 明朝" w:hint="eastAsia"/>
          <w:sz w:val="22"/>
          <w:szCs w:val="22"/>
        </w:rPr>
        <w:t>１．インプラント治療の目的と手順について説明を受け、その内容を理解できました。</w:t>
      </w:r>
    </w:p>
    <w:p w:rsidR="006971F1" w:rsidRPr="00324AEA" w:rsidRDefault="006971F1" w:rsidP="006971F1">
      <w:pPr>
        <w:ind w:firstLineChars="100" w:firstLine="220"/>
        <w:rPr>
          <w:rFonts w:ascii="Times New Roman" w:hAnsi="Times New Roman"/>
          <w:sz w:val="22"/>
          <w:szCs w:val="22"/>
        </w:rPr>
      </w:pPr>
      <w:r w:rsidRPr="00324AEA">
        <w:rPr>
          <w:rFonts w:cs="ＭＳ 明朝" w:hint="eastAsia"/>
          <w:sz w:val="22"/>
          <w:szCs w:val="22"/>
        </w:rPr>
        <w:t xml:space="preserve">　</w:t>
      </w:r>
    </w:p>
    <w:p w:rsidR="006971F1" w:rsidRPr="00324AEA" w:rsidRDefault="006971F1" w:rsidP="006971F1">
      <w:pPr>
        <w:ind w:leftChars="100" w:left="650" w:hangingChars="200" w:hanging="440"/>
        <w:rPr>
          <w:rFonts w:cs="ＭＳ 明朝"/>
          <w:sz w:val="22"/>
          <w:szCs w:val="22"/>
        </w:rPr>
      </w:pPr>
      <w:r w:rsidRPr="00324AEA">
        <w:rPr>
          <w:rFonts w:cs="ＭＳ 明朝" w:hint="eastAsia"/>
          <w:sz w:val="22"/>
          <w:szCs w:val="22"/>
        </w:rPr>
        <w:t>２．インプラント以外の治療法についても説明を受け、十分に理解した結果、歯牙欠</w:t>
      </w:r>
      <w:r>
        <w:rPr>
          <w:rFonts w:cs="ＭＳ 明朝" w:hint="eastAsia"/>
          <w:sz w:val="22"/>
          <w:szCs w:val="22"/>
        </w:rPr>
        <w:t>損</w:t>
      </w:r>
      <w:r w:rsidRPr="00324AEA">
        <w:rPr>
          <w:rFonts w:cs="ＭＳ 明朝" w:hint="eastAsia"/>
          <w:sz w:val="22"/>
          <w:szCs w:val="22"/>
        </w:rPr>
        <w:t>の修復の助けとしてインプラント治療を希望します。</w:t>
      </w:r>
    </w:p>
    <w:p w:rsidR="006971F1" w:rsidRPr="00324AEA" w:rsidRDefault="006971F1" w:rsidP="006971F1">
      <w:pPr>
        <w:ind w:firstLineChars="100" w:firstLine="220"/>
        <w:rPr>
          <w:rFonts w:ascii="Times New Roman" w:hAnsi="Times New Roman"/>
          <w:sz w:val="22"/>
          <w:szCs w:val="22"/>
        </w:rPr>
      </w:pPr>
      <w:r w:rsidRPr="00324AEA">
        <w:rPr>
          <w:rFonts w:cs="ＭＳ 明朝" w:hint="eastAsia"/>
          <w:sz w:val="22"/>
          <w:szCs w:val="22"/>
        </w:rPr>
        <w:t xml:space="preserve">　　</w:t>
      </w:r>
    </w:p>
    <w:p w:rsidR="006971F1" w:rsidRPr="00324AEA" w:rsidRDefault="006971F1" w:rsidP="006971F1">
      <w:pPr>
        <w:ind w:firstLineChars="100" w:firstLine="220"/>
        <w:rPr>
          <w:rFonts w:ascii="Times New Roman" w:hAnsi="Times New Roman"/>
          <w:sz w:val="22"/>
          <w:szCs w:val="22"/>
        </w:rPr>
      </w:pPr>
      <w:r w:rsidRPr="00324AEA">
        <w:rPr>
          <w:rFonts w:cs="ＭＳ 明朝" w:hint="eastAsia"/>
          <w:sz w:val="22"/>
          <w:szCs w:val="22"/>
        </w:rPr>
        <w:t>３．私の知る限り私の心身両面にわたる既往歴を正確に報告しました。</w:t>
      </w:r>
    </w:p>
    <w:p w:rsidR="006971F1" w:rsidRPr="00324AEA" w:rsidRDefault="006971F1" w:rsidP="006971F1">
      <w:pPr>
        <w:ind w:leftChars="105" w:left="660" w:hangingChars="200" w:hanging="440"/>
        <w:rPr>
          <w:rFonts w:cs="ＭＳ 明朝"/>
          <w:sz w:val="22"/>
          <w:szCs w:val="22"/>
        </w:rPr>
      </w:pPr>
      <w:r w:rsidRPr="00324AEA">
        <w:rPr>
          <w:rFonts w:cs="ＭＳ 明朝" w:hint="eastAsia"/>
          <w:sz w:val="22"/>
          <w:szCs w:val="22"/>
        </w:rPr>
        <w:t xml:space="preserve">　　また、薬剤、食品、虫刺され、麻酔、花粉、塵などに対するアレルギーや異常反応、</w:t>
      </w:r>
      <w:r w:rsidRPr="00324AEA">
        <w:rPr>
          <w:sz w:val="22"/>
          <w:szCs w:val="22"/>
        </w:rPr>
        <w:t>B</w:t>
      </w:r>
      <w:r w:rsidRPr="00324AEA">
        <w:rPr>
          <w:rFonts w:cs="ＭＳ 明朝" w:hint="eastAsia"/>
          <w:sz w:val="22"/>
          <w:szCs w:val="22"/>
        </w:rPr>
        <w:t>型・</w:t>
      </w:r>
      <w:r w:rsidRPr="00324AEA">
        <w:rPr>
          <w:sz w:val="22"/>
          <w:szCs w:val="22"/>
        </w:rPr>
        <w:t>C</w:t>
      </w:r>
      <w:r w:rsidRPr="00324AEA">
        <w:rPr>
          <w:rFonts w:cs="ＭＳ 明朝" w:hint="eastAsia"/>
          <w:sz w:val="22"/>
          <w:szCs w:val="22"/>
        </w:rPr>
        <w:t>型肝炎、その他感染性の疾患、血液疾患やその他の全身疾患、歯肉や皮膚疾患、異常出血あるいはその他のこれまでの健康状態、内服薬の内容等について正しく報告しました。</w:t>
      </w:r>
    </w:p>
    <w:p w:rsidR="006971F1" w:rsidRPr="00324AEA" w:rsidRDefault="006971F1" w:rsidP="008E4190">
      <w:pPr>
        <w:ind w:firstLineChars="100" w:firstLine="220"/>
        <w:rPr>
          <w:rFonts w:ascii="Times New Roman" w:hAnsi="Times New Roman"/>
          <w:sz w:val="22"/>
          <w:szCs w:val="22"/>
        </w:rPr>
      </w:pPr>
    </w:p>
    <w:p w:rsidR="006971F1" w:rsidRPr="00324AEA" w:rsidRDefault="006971F1" w:rsidP="003B7850">
      <w:pPr>
        <w:ind w:leftChars="100" w:left="650" w:hangingChars="200" w:hanging="440"/>
        <w:rPr>
          <w:rFonts w:ascii="Times New Roman" w:hAnsi="Times New Roman"/>
          <w:sz w:val="22"/>
          <w:szCs w:val="22"/>
        </w:rPr>
      </w:pPr>
      <w:r w:rsidRPr="00324AEA">
        <w:rPr>
          <w:rFonts w:cs="ＭＳ 明朝" w:hint="eastAsia"/>
          <w:sz w:val="22"/>
          <w:szCs w:val="22"/>
        </w:rPr>
        <w:t>４．</w:t>
      </w:r>
      <w:r>
        <w:rPr>
          <w:rFonts w:cs="ＭＳ 明朝" w:hint="eastAsia"/>
          <w:sz w:val="22"/>
          <w:szCs w:val="22"/>
        </w:rPr>
        <w:t>喫煙はインプラント治療の成功に悪い影響を与える可能性があることの</w:t>
      </w:r>
      <w:r w:rsidRPr="00324AEA">
        <w:rPr>
          <w:rFonts w:cs="ＭＳ 明朝" w:hint="eastAsia"/>
          <w:sz w:val="22"/>
          <w:szCs w:val="22"/>
        </w:rPr>
        <w:t>説明を受け理解しました。また、口腔清掃不良も同様で指導を受けた清掃方法を実行し指示どおりに定期検診を受ける事がインプラントを長持ちさせるために必要である事を理解しています。</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５．手術の際の外科処置、薬剤、麻酔によって起こりうる問題点について説明を受けました。術後に疼痛、腫脹、感染、内出血に伴う顔面皮膚の変色などが生じる可能性がある事、口唇・舌・オトガイ・頬・歯の知覚麻痺が起こる可能性がゼロではないことについても説明を受けました。</w:t>
      </w:r>
    </w:p>
    <w:p w:rsidR="006971F1" w:rsidRPr="00324AEA" w:rsidRDefault="006971F1" w:rsidP="006971F1">
      <w:pPr>
        <w:ind w:leftChars="300" w:left="630"/>
        <w:rPr>
          <w:rFonts w:ascii="Times New Roman" w:hAnsi="Times New Roman"/>
          <w:sz w:val="22"/>
          <w:szCs w:val="22"/>
        </w:rPr>
      </w:pPr>
      <w:r w:rsidRPr="00324AEA">
        <w:rPr>
          <w:rFonts w:cs="ＭＳ 明朝" w:hint="eastAsia"/>
          <w:sz w:val="22"/>
          <w:szCs w:val="22"/>
        </w:rPr>
        <w:t>これらの持続時間は正確に確定できない事、また、薬剤の使用によるアレルギー反応などが起こり得る事についても説明を受け理解しています。</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６．インプラント植立後の歯肉や骨の治癒能力を正確に予測する方法はなく、術後治癒の遅れが起こる可能性を理解しました。</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７．インプラントの経過不良や撤去という事態もありうる事について説明を受けました。創の治癒については個人差がありインプラント治療あるいは手術の結果について保証あるいは確約できない事について説明され理解しました。</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８．治療の有無にかかわらず、咬合の不調和、顎関節機能の障害</w:t>
      </w:r>
      <w:r>
        <w:rPr>
          <w:rFonts w:cs="ＭＳ 明朝" w:hint="eastAsia"/>
          <w:sz w:val="22"/>
          <w:szCs w:val="22"/>
        </w:rPr>
        <w:t>、</w:t>
      </w:r>
      <w:r w:rsidRPr="00324AEA">
        <w:rPr>
          <w:rFonts w:cs="ＭＳ 明朝" w:hint="eastAsia"/>
          <w:sz w:val="22"/>
          <w:szCs w:val="22"/>
        </w:rPr>
        <w:t>頭痛、首や顔面の筋肉痛、などが生じる可能性があることについて説明を受け理解しました。</w:t>
      </w:r>
    </w:p>
    <w:p w:rsidR="006971F1" w:rsidRPr="00324AEA" w:rsidRDefault="006971F1" w:rsidP="008E4190">
      <w:pPr>
        <w:ind w:firstLineChars="100" w:firstLine="220"/>
        <w:rPr>
          <w:rFonts w:ascii="Times New Roman" w:hAnsi="Times New Roman"/>
          <w:sz w:val="22"/>
          <w:szCs w:val="22"/>
        </w:rPr>
      </w:pPr>
      <w:r w:rsidRPr="00324AEA">
        <w:rPr>
          <w:rFonts w:cs="ＭＳ 明朝" w:hint="eastAsia"/>
          <w:sz w:val="22"/>
          <w:szCs w:val="22"/>
        </w:rPr>
        <w:lastRenderedPageBreak/>
        <w:t xml:space="preserve">　</w:t>
      </w: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９．治療に用いられるインプラント体は純チタン製で現在までアレルギーの報告がほとんどないこと、支持骨増</w:t>
      </w:r>
      <w:r>
        <w:rPr>
          <w:rFonts w:cs="ＭＳ 明朝" w:hint="eastAsia"/>
          <w:sz w:val="22"/>
          <w:szCs w:val="22"/>
        </w:rPr>
        <w:t>生に用いる材料は完全な人工産物あるいはご本人の自家骨を用いる事の</w:t>
      </w:r>
      <w:r w:rsidRPr="00324AEA">
        <w:rPr>
          <w:rFonts w:cs="ＭＳ 明朝" w:hint="eastAsia"/>
          <w:sz w:val="22"/>
          <w:szCs w:val="22"/>
        </w:rPr>
        <w:t>説明を受け理解しました。</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１０．インプラント治療を総合的に成功させるために必要であると医師によって判断された場合には、計画されている処置、手術、治療の術中、術後に付加的治療あるいは代替治療が必要になる可能性のあることを理解しております。</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１１．インプラントを長期に維持安定させるには治療後、長くても半年おきの定期的な</w:t>
      </w:r>
      <w:r>
        <w:rPr>
          <w:rFonts w:cs="ＭＳ 明朝" w:hint="eastAsia"/>
          <w:sz w:val="22"/>
          <w:szCs w:val="22"/>
        </w:rPr>
        <w:t>歯科</w:t>
      </w:r>
      <w:r w:rsidRPr="00324AEA">
        <w:rPr>
          <w:rFonts w:cs="ＭＳ 明朝" w:hint="eastAsia"/>
          <w:sz w:val="22"/>
          <w:szCs w:val="22"/>
        </w:rPr>
        <w:t>医師の検診が必要で、それを怠るとインプラントに不具合が生じる可能性が高くなる事を理解しました。</w:t>
      </w:r>
    </w:p>
    <w:p w:rsidR="006971F1" w:rsidRPr="00324AEA" w:rsidRDefault="006971F1" w:rsidP="006971F1">
      <w:pPr>
        <w:ind w:firstLineChars="100" w:firstLine="220"/>
        <w:rPr>
          <w:rFonts w:ascii="Times New Roman" w:hAnsi="Times New Roman"/>
          <w:sz w:val="22"/>
          <w:szCs w:val="22"/>
        </w:rPr>
      </w:pPr>
    </w:p>
    <w:p w:rsidR="006971F1" w:rsidRPr="00324AEA" w:rsidRDefault="006971F1" w:rsidP="006971F1">
      <w:pPr>
        <w:ind w:leftChars="100" w:left="650" w:hangingChars="200" w:hanging="440"/>
        <w:rPr>
          <w:rFonts w:ascii="Times New Roman" w:hAnsi="Times New Roman"/>
          <w:sz w:val="22"/>
          <w:szCs w:val="22"/>
        </w:rPr>
      </w:pPr>
      <w:r w:rsidRPr="00324AEA">
        <w:rPr>
          <w:rFonts w:cs="ＭＳ 明朝" w:hint="eastAsia"/>
          <w:sz w:val="22"/>
          <w:szCs w:val="22"/>
        </w:rPr>
        <w:t>１２</w:t>
      </w:r>
      <w:r w:rsidRPr="00324AEA">
        <w:rPr>
          <w:rFonts w:ascii="Times New Roman" w:hAnsi="Times New Roman"/>
          <w:sz w:val="22"/>
          <w:szCs w:val="22"/>
        </w:rPr>
        <w:t>.</w:t>
      </w:r>
      <w:r w:rsidRPr="00324AEA">
        <w:rPr>
          <w:rFonts w:cs="ＭＳ 明朝" w:hint="eastAsia"/>
          <w:sz w:val="22"/>
          <w:szCs w:val="22"/>
        </w:rPr>
        <w:t>喫煙や、治療前より歯ぎしり・食いしばりをされていると思われる場合にはインプラントの寿命を短くすることを理解しました。また、治療後に突然歯ぎしりや食い</w:t>
      </w:r>
      <w:r>
        <w:rPr>
          <w:rFonts w:cs="ＭＳ 明朝" w:hint="eastAsia"/>
          <w:sz w:val="22"/>
          <w:szCs w:val="22"/>
        </w:rPr>
        <w:t>しばりが起こりえる</w:t>
      </w:r>
      <w:r w:rsidRPr="00324AEA">
        <w:rPr>
          <w:rFonts w:cs="ＭＳ 明朝" w:hint="eastAsia"/>
          <w:sz w:val="22"/>
          <w:szCs w:val="22"/>
        </w:rPr>
        <w:t>事も理解しました。</w:t>
      </w:r>
    </w:p>
    <w:p w:rsidR="006971F1" w:rsidRPr="00324AEA" w:rsidRDefault="006971F1" w:rsidP="008E4190">
      <w:pPr>
        <w:ind w:firstLineChars="100" w:firstLine="220"/>
        <w:rPr>
          <w:rFonts w:ascii="Times New Roman" w:hAnsi="Times New Roman"/>
          <w:sz w:val="22"/>
          <w:szCs w:val="22"/>
        </w:rPr>
      </w:pPr>
    </w:p>
    <w:p w:rsidR="006971F1" w:rsidRDefault="006971F1" w:rsidP="006971F1">
      <w:pPr>
        <w:ind w:leftChars="100" w:left="870" w:hangingChars="300" w:hanging="660"/>
        <w:rPr>
          <w:rFonts w:cs="ＭＳ 明朝"/>
          <w:sz w:val="22"/>
          <w:szCs w:val="22"/>
        </w:rPr>
      </w:pPr>
      <w:r w:rsidRPr="00324AEA">
        <w:rPr>
          <w:rFonts w:cs="ＭＳ 明朝" w:hint="eastAsia"/>
          <w:sz w:val="22"/>
          <w:szCs w:val="22"/>
        </w:rPr>
        <w:t>１３</w:t>
      </w:r>
      <w:r w:rsidRPr="00324AEA">
        <w:rPr>
          <w:rFonts w:cs="ＭＳ 明朝" w:hint="eastAsia"/>
          <w:sz w:val="22"/>
          <w:szCs w:val="22"/>
        </w:rPr>
        <w:t>.</w:t>
      </w:r>
      <w:r w:rsidRPr="00324AEA">
        <w:rPr>
          <w:rFonts w:cs="ＭＳ 明朝" w:hint="eastAsia"/>
          <w:sz w:val="22"/>
          <w:szCs w:val="22"/>
        </w:rPr>
        <w:t>メインテナ</w:t>
      </w:r>
      <w:r>
        <w:rPr>
          <w:rFonts w:cs="ＭＳ 明朝" w:hint="eastAsia"/>
          <w:sz w:val="22"/>
          <w:szCs w:val="22"/>
        </w:rPr>
        <w:t>ンス時にインプラントの歯冠部の取り外しやネジの交換等が必要</w:t>
      </w:r>
    </w:p>
    <w:p w:rsidR="006971F1" w:rsidRPr="00324AEA" w:rsidRDefault="006971F1" w:rsidP="006971F1">
      <w:pPr>
        <w:ind w:leftChars="310" w:left="871" w:hangingChars="100" w:hanging="220"/>
        <w:rPr>
          <w:rFonts w:cs="ＭＳ 明朝"/>
          <w:sz w:val="22"/>
          <w:szCs w:val="22"/>
        </w:rPr>
      </w:pPr>
      <w:r w:rsidRPr="00324AEA">
        <w:rPr>
          <w:rFonts w:cs="ＭＳ 明朝" w:hint="eastAsia"/>
          <w:sz w:val="22"/>
          <w:szCs w:val="22"/>
        </w:rPr>
        <w:t>場</w:t>
      </w:r>
      <w:r>
        <w:rPr>
          <w:rFonts w:cs="ＭＳ 明朝" w:hint="eastAsia"/>
          <w:sz w:val="22"/>
          <w:szCs w:val="22"/>
        </w:rPr>
        <w:t>には</w:t>
      </w:r>
      <w:r w:rsidRPr="00324AEA">
        <w:rPr>
          <w:rFonts w:cs="ＭＳ 明朝" w:hint="eastAsia"/>
          <w:sz w:val="22"/>
          <w:szCs w:val="22"/>
        </w:rPr>
        <w:t>費用が別途必要となります。</w:t>
      </w:r>
    </w:p>
    <w:p w:rsidR="009753D6" w:rsidRDefault="009753D6" w:rsidP="009753D6">
      <w:pPr>
        <w:autoSpaceDE w:val="0"/>
        <w:autoSpaceDN w:val="0"/>
        <w:adjustRightInd w:val="0"/>
        <w:ind w:leftChars="399" w:left="838" w:firstLineChars="1800" w:firstLine="3960"/>
        <w:rPr>
          <w:sz w:val="22"/>
          <w:szCs w:val="22"/>
        </w:rPr>
      </w:pPr>
      <w:r>
        <w:rPr>
          <w:rFonts w:hint="eastAsia"/>
          <w:sz w:val="22"/>
          <w:szCs w:val="22"/>
        </w:rPr>
        <w:t>大分市中央町１－３－２４</w:t>
      </w:r>
    </w:p>
    <w:p w:rsidR="009753D6" w:rsidRDefault="009753D6" w:rsidP="009753D6">
      <w:pPr>
        <w:autoSpaceDE w:val="0"/>
        <w:autoSpaceDN w:val="0"/>
        <w:adjustRightInd w:val="0"/>
        <w:ind w:leftChars="399" w:left="838" w:firstLineChars="1800" w:firstLine="3960"/>
        <w:rPr>
          <w:sz w:val="22"/>
          <w:szCs w:val="22"/>
        </w:rPr>
      </w:pPr>
      <w:r>
        <w:rPr>
          <w:rFonts w:hint="eastAsia"/>
          <w:sz w:val="22"/>
          <w:szCs w:val="22"/>
        </w:rPr>
        <w:t xml:space="preserve">　あべ歯科インプラントクリニック</w:t>
      </w:r>
    </w:p>
    <w:p w:rsidR="009753D6" w:rsidRPr="001E4B58" w:rsidRDefault="009753D6" w:rsidP="009753D6">
      <w:pPr>
        <w:autoSpaceDE w:val="0"/>
        <w:autoSpaceDN w:val="0"/>
        <w:adjustRightInd w:val="0"/>
        <w:ind w:leftChars="399" w:left="838"/>
        <w:rPr>
          <w:sz w:val="22"/>
          <w:szCs w:val="22"/>
        </w:rPr>
      </w:pPr>
      <w:r>
        <w:rPr>
          <w:rFonts w:hint="eastAsia"/>
          <w:sz w:val="22"/>
          <w:szCs w:val="22"/>
        </w:rPr>
        <w:t xml:space="preserve">　　　　　　　　　　　　　　　　　　　　　　　　　　阿部成善　　印</w:t>
      </w:r>
    </w:p>
    <w:p w:rsidR="006971F1" w:rsidRDefault="006971F1" w:rsidP="006971F1">
      <w:pPr>
        <w:rPr>
          <w:rFonts w:ascii="Times New Roman" w:hAnsi="Times New Roman"/>
          <w:sz w:val="22"/>
          <w:szCs w:val="22"/>
        </w:rPr>
      </w:pPr>
    </w:p>
    <w:p w:rsidR="006971F1" w:rsidRPr="00324AEA" w:rsidRDefault="006971F1" w:rsidP="006971F1">
      <w:pPr>
        <w:rPr>
          <w:rFonts w:cs="ＭＳ 明朝"/>
          <w:sz w:val="22"/>
          <w:szCs w:val="22"/>
        </w:rPr>
      </w:pPr>
      <w:r w:rsidRPr="00324AEA">
        <w:rPr>
          <w:rFonts w:cs="ＭＳ 明朝" w:hint="eastAsia"/>
          <w:b/>
          <w:sz w:val="24"/>
        </w:rPr>
        <w:t>以上、インプラント治療に際し十分な説明を受け同意致しましたので治療を依頼いたし</w:t>
      </w:r>
      <w:r>
        <w:rPr>
          <w:rFonts w:cs="ＭＳ 明朝" w:hint="eastAsia"/>
          <w:b/>
          <w:sz w:val="24"/>
        </w:rPr>
        <w:t>ま</w:t>
      </w:r>
      <w:r w:rsidRPr="00324AEA">
        <w:rPr>
          <w:rFonts w:cs="ＭＳ 明朝" w:hint="eastAsia"/>
          <w:b/>
          <w:sz w:val="24"/>
        </w:rPr>
        <w:t>す。</w:t>
      </w:r>
    </w:p>
    <w:p w:rsidR="006971F1" w:rsidRPr="00324AEA" w:rsidRDefault="006971F1" w:rsidP="006971F1">
      <w:pPr>
        <w:ind w:firstLineChars="100" w:firstLine="220"/>
        <w:jc w:val="right"/>
        <w:rPr>
          <w:rFonts w:ascii="Times New Roman" w:hAnsi="Times New Roman"/>
          <w:sz w:val="22"/>
          <w:szCs w:val="22"/>
        </w:rPr>
      </w:pPr>
      <w:r w:rsidRPr="00324AEA">
        <w:rPr>
          <w:rFonts w:cs="ＭＳ 明朝" w:hint="eastAsia"/>
          <w:sz w:val="22"/>
          <w:szCs w:val="22"/>
        </w:rPr>
        <w:t>平成　年　月　日</w:t>
      </w:r>
    </w:p>
    <w:p w:rsidR="006971F1" w:rsidRPr="009753D6" w:rsidRDefault="006971F1" w:rsidP="009753D6">
      <w:pPr>
        <w:ind w:firstLineChars="100" w:firstLine="220"/>
        <w:rPr>
          <w:rFonts w:cs="ＭＳ 明朝"/>
          <w:sz w:val="22"/>
          <w:szCs w:val="22"/>
        </w:rPr>
      </w:pPr>
      <w:r w:rsidRPr="00324AEA">
        <w:rPr>
          <w:rFonts w:cs="ＭＳ 明朝" w:hint="eastAsia"/>
          <w:sz w:val="22"/>
          <w:szCs w:val="22"/>
        </w:rPr>
        <w:t xml:space="preserve">　　　</w:t>
      </w:r>
      <w:r w:rsidR="009753D6">
        <w:rPr>
          <w:rFonts w:cs="ＭＳ 明朝" w:hint="eastAsia"/>
          <w:sz w:val="22"/>
          <w:szCs w:val="22"/>
        </w:rPr>
        <w:t xml:space="preserve">　　　　　　　　　　</w:t>
      </w:r>
      <w:bookmarkStart w:id="0" w:name="_GoBack"/>
      <w:bookmarkEnd w:id="0"/>
      <w:r w:rsidR="009753D6">
        <w:rPr>
          <w:rFonts w:cs="ＭＳ 明朝" w:hint="eastAsia"/>
          <w:sz w:val="22"/>
          <w:szCs w:val="22"/>
        </w:rPr>
        <w:t xml:space="preserve">　</w:t>
      </w:r>
      <w:r w:rsidRPr="00324AEA">
        <w:rPr>
          <w:rFonts w:cs="ＭＳ 明朝" w:hint="eastAsia"/>
          <w:sz w:val="22"/>
          <w:szCs w:val="22"/>
        </w:rPr>
        <w:t xml:space="preserve">患者氏名　</w:t>
      </w:r>
      <w:r w:rsidRPr="00324AEA">
        <w:rPr>
          <w:rFonts w:cs="ＭＳ 明朝" w:hint="eastAsia"/>
          <w:sz w:val="22"/>
          <w:szCs w:val="22"/>
          <w:u w:val="single"/>
        </w:rPr>
        <w:t xml:space="preserve">　　　　　　　　　　　　</w:t>
      </w:r>
      <w:r w:rsidR="001E4B58">
        <w:rPr>
          <w:rFonts w:cs="ＭＳ 明朝" w:hint="eastAsia"/>
          <w:sz w:val="22"/>
          <w:szCs w:val="22"/>
          <w:u w:val="single"/>
        </w:rPr>
        <w:t>印</w:t>
      </w:r>
    </w:p>
    <w:p w:rsidR="001E4B58" w:rsidRPr="001E4B58" w:rsidRDefault="001E4B58" w:rsidP="001E4B58">
      <w:pPr>
        <w:ind w:firstLineChars="100" w:firstLine="220"/>
        <w:rPr>
          <w:rFonts w:ascii="Times New Roman" w:hAnsi="Times New Roman"/>
          <w:sz w:val="22"/>
          <w:szCs w:val="22"/>
          <w:u w:val="single"/>
        </w:rPr>
      </w:pPr>
    </w:p>
    <w:p w:rsidR="001E4B58" w:rsidRDefault="001E4B58"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8E4190" w:rsidRPr="001E4B58" w:rsidRDefault="008E4190"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6971F1" w:rsidRDefault="006971F1" w:rsidP="008E4190">
      <w:pPr>
        <w:autoSpaceDE w:val="0"/>
        <w:autoSpaceDN w:val="0"/>
        <w:adjustRightInd w:val="0"/>
      </w:pPr>
      <w:r>
        <w:rPr>
          <w:rFonts w:ascii="Arial" w:eastAsia="ＭＳ Ｐゴシック" w:hAnsi="Arial" w:cs="ＭＳ Ｐゴシック" w:hint="eastAsia"/>
          <w:color w:val="003300"/>
          <w:sz w:val="24"/>
          <w:szCs w:val="32"/>
          <w:lang w:val="ja-JP"/>
        </w:rPr>
        <w:t xml:space="preserve">　</w:t>
      </w:r>
    </w:p>
    <w:p w:rsidR="006971F1" w:rsidRPr="008E4190" w:rsidRDefault="006971F1" w:rsidP="006971F1">
      <w:pPr>
        <w:jc w:val="center"/>
        <w:rPr>
          <w:b/>
          <w:i/>
          <w:sz w:val="36"/>
          <w:szCs w:val="36"/>
        </w:rPr>
      </w:pPr>
      <w:r w:rsidRPr="008E4190">
        <w:rPr>
          <w:rFonts w:hint="eastAsia"/>
          <w:b/>
          <w:i/>
          <w:noProof/>
          <w:sz w:val="36"/>
          <w:szCs w:val="36"/>
        </w:rPr>
        <w:lastRenderedPageBreak/>
        <w:drawing>
          <wp:anchor distT="0" distB="0" distL="114300" distR="114300" simplePos="0" relativeHeight="251684864" behindDoc="0" locked="0" layoutInCell="1" allowOverlap="1" wp14:anchorId="311E90E5" wp14:editId="7CA95D5B">
            <wp:simplePos x="0" y="0"/>
            <wp:positionH relativeFrom="column">
              <wp:posOffset>800100</wp:posOffset>
            </wp:positionH>
            <wp:positionV relativeFrom="paragraph">
              <wp:posOffset>0</wp:posOffset>
            </wp:positionV>
            <wp:extent cx="4343400" cy="453390"/>
            <wp:effectExtent l="0" t="0" r="0" b="3810"/>
            <wp:wrapNone/>
            <wp:docPr id="32" name="図 32" descr="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190">
        <w:rPr>
          <w:rFonts w:hint="eastAsia"/>
          <w:b/>
          <w:i/>
          <w:sz w:val="36"/>
          <w:szCs w:val="36"/>
        </w:rPr>
        <w:t>生物由来製品の使用に関する同意書</w:t>
      </w:r>
    </w:p>
    <w:p w:rsidR="001E4B58" w:rsidRDefault="001E4B58" w:rsidP="006971F1"/>
    <w:p w:rsidR="006971F1" w:rsidRPr="00324AEA" w:rsidRDefault="006971F1" w:rsidP="006971F1">
      <w:pPr>
        <w:rPr>
          <w:sz w:val="22"/>
          <w:szCs w:val="22"/>
        </w:rPr>
      </w:pPr>
      <w:r w:rsidRPr="00324AEA">
        <w:rPr>
          <w:rFonts w:hint="eastAsia"/>
          <w:sz w:val="22"/>
          <w:szCs w:val="22"/>
          <w:u w:val="single"/>
        </w:rPr>
        <w:t>商品名　　　　　　　　　　　　　は</w:t>
      </w:r>
      <w:r w:rsidRPr="00324AEA">
        <w:rPr>
          <w:rFonts w:hint="eastAsia"/>
          <w:sz w:val="22"/>
          <w:szCs w:val="22"/>
        </w:rPr>
        <w:t>FDA</w:t>
      </w:r>
      <w:r w:rsidRPr="00324AEA">
        <w:rPr>
          <w:rFonts w:hint="eastAsia"/>
          <w:sz w:val="22"/>
          <w:szCs w:val="22"/>
        </w:rPr>
        <w:t>（米国食品医薬品局）または</w:t>
      </w:r>
      <w:r w:rsidRPr="00324AEA">
        <w:rPr>
          <w:rFonts w:hint="eastAsia"/>
          <w:sz w:val="22"/>
          <w:szCs w:val="22"/>
        </w:rPr>
        <w:t>AATB</w:t>
      </w:r>
      <w:r w:rsidRPr="00324AEA">
        <w:rPr>
          <w:rFonts w:hint="eastAsia"/>
          <w:sz w:val="22"/>
          <w:szCs w:val="22"/>
        </w:rPr>
        <w:t>（米国組織バンク協会）の定める基準に従い国外においてヒト（または動物）から採取された臓器を科学的に処理して滅菌処置をおこなったうえで商品化した医療用材料です。日本国の厚生労働省は医療材料としての認可をおこなっておりませんので日本国内においては流通しておりませんし国内での使用を認めていません。唯一個人的な輸入に関しては、“使用する医師の完全な責任の下で、使用される患者の使用についての同意を得た上での使用”を求めています。</w:t>
      </w:r>
    </w:p>
    <w:p w:rsidR="006971F1" w:rsidRPr="00324AEA" w:rsidRDefault="006971F1" w:rsidP="006971F1">
      <w:pPr>
        <w:rPr>
          <w:sz w:val="22"/>
          <w:szCs w:val="22"/>
        </w:rPr>
      </w:pPr>
      <w:r w:rsidRPr="00324AEA">
        <w:rPr>
          <w:rFonts w:hint="eastAsia"/>
          <w:sz w:val="22"/>
          <w:szCs w:val="22"/>
        </w:rPr>
        <w:t>メーカー資料によるとエイズウィルス、</w:t>
      </w:r>
      <w:r w:rsidRPr="00324AEA">
        <w:rPr>
          <w:rFonts w:hint="eastAsia"/>
          <w:sz w:val="22"/>
          <w:szCs w:val="22"/>
        </w:rPr>
        <w:t>C</w:t>
      </w:r>
      <w:r w:rsidRPr="00324AEA">
        <w:rPr>
          <w:rFonts w:hint="eastAsia"/>
          <w:sz w:val="22"/>
          <w:szCs w:val="22"/>
        </w:rPr>
        <w:t>型肝炎ウィルス、ヒト</w:t>
      </w:r>
      <w:r w:rsidRPr="00324AEA">
        <w:rPr>
          <w:rFonts w:hint="eastAsia"/>
          <w:sz w:val="22"/>
          <w:szCs w:val="22"/>
        </w:rPr>
        <w:t>T</w:t>
      </w:r>
      <w:r w:rsidRPr="00324AEA">
        <w:rPr>
          <w:rFonts w:hint="eastAsia"/>
          <w:sz w:val="22"/>
          <w:szCs w:val="22"/>
        </w:rPr>
        <w:t>細胞リンパ球ウィルス、</w:t>
      </w:r>
      <w:r w:rsidRPr="00324AEA">
        <w:rPr>
          <w:rFonts w:hint="eastAsia"/>
          <w:sz w:val="22"/>
          <w:szCs w:val="22"/>
        </w:rPr>
        <w:t>B</w:t>
      </w:r>
      <w:r w:rsidRPr="00324AEA">
        <w:rPr>
          <w:rFonts w:hint="eastAsia"/>
          <w:sz w:val="22"/>
          <w:szCs w:val="22"/>
        </w:rPr>
        <w:t>型肝炎ウィルス、梅毒に対する検査をクリアしています。しかし検査の限界からきわめて稀にチェックできない感染症があります。</w:t>
      </w:r>
    </w:p>
    <w:p w:rsidR="006971F1" w:rsidRPr="00324AEA" w:rsidRDefault="006971F1" w:rsidP="006971F1">
      <w:pPr>
        <w:rPr>
          <w:sz w:val="22"/>
          <w:szCs w:val="22"/>
        </w:rPr>
      </w:pPr>
      <w:r w:rsidRPr="00324AEA">
        <w:rPr>
          <w:rFonts w:hint="eastAsia"/>
          <w:sz w:val="22"/>
          <w:szCs w:val="22"/>
        </w:rPr>
        <w:t>こうしたことから、当院では処置前後の感染症の検査をお勧めしています。なお日本国での生物由来製品の使用により感染症が発症した場合には生物由来製品感染等被害救済制度が整備されていますが、厚生労働省の認可を得ていない材料であり“使用する歯科医師の完全な責任の下で、使用される患者の使用についての同意を得た上での使用”ですので今回の生物製剤の使用により感染症が発症したものと判明した場合には　生物由来製品感染等被害救済制度は適用外となるとともに当院および患者様にすべての責任が帰します。</w:t>
      </w:r>
    </w:p>
    <w:p w:rsidR="006971F1" w:rsidRPr="00324AEA" w:rsidRDefault="006971F1" w:rsidP="006971F1">
      <w:pPr>
        <w:rPr>
          <w:sz w:val="22"/>
          <w:szCs w:val="22"/>
        </w:rPr>
      </w:pPr>
    </w:p>
    <w:p w:rsidR="006971F1" w:rsidRPr="00324AEA" w:rsidRDefault="006971F1" w:rsidP="006971F1">
      <w:pPr>
        <w:rPr>
          <w:sz w:val="22"/>
          <w:szCs w:val="22"/>
        </w:rPr>
      </w:pPr>
      <w:r w:rsidRPr="00324AEA">
        <w:rPr>
          <w:rFonts w:hint="eastAsia"/>
          <w:sz w:val="22"/>
          <w:szCs w:val="22"/>
        </w:rPr>
        <w:t>私はこのたび上記説明を受けました。</w:t>
      </w:r>
    </w:p>
    <w:p w:rsidR="006971F1" w:rsidRPr="00324AEA" w:rsidRDefault="006971F1" w:rsidP="006971F1">
      <w:pPr>
        <w:rPr>
          <w:sz w:val="22"/>
          <w:szCs w:val="22"/>
        </w:rPr>
      </w:pPr>
      <w:r w:rsidRPr="00324AEA">
        <w:rPr>
          <w:rFonts w:hint="eastAsia"/>
          <w:sz w:val="22"/>
          <w:szCs w:val="22"/>
        </w:rPr>
        <w:t>□内容を理解しましたので使用を承諾します。</w:t>
      </w:r>
    </w:p>
    <w:p w:rsidR="006971F1" w:rsidRPr="00324AEA" w:rsidRDefault="006971F1" w:rsidP="006971F1">
      <w:pPr>
        <w:rPr>
          <w:sz w:val="22"/>
          <w:szCs w:val="22"/>
        </w:rPr>
      </w:pPr>
      <w:r w:rsidRPr="00324AEA">
        <w:rPr>
          <w:rFonts w:hint="eastAsia"/>
          <w:sz w:val="22"/>
          <w:szCs w:val="22"/>
        </w:rPr>
        <w:t>□内容を理解しましたが使用に承諾しません。</w:t>
      </w:r>
    </w:p>
    <w:p w:rsidR="006971F1" w:rsidRPr="001E4B58" w:rsidRDefault="006971F1" w:rsidP="006971F1">
      <w:pPr>
        <w:rPr>
          <w:sz w:val="22"/>
          <w:szCs w:val="22"/>
        </w:rPr>
      </w:pPr>
      <w:r w:rsidRPr="00324AEA">
        <w:rPr>
          <w:rFonts w:hint="eastAsia"/>
          <w:sz w:val="22"/>
          <w:szCs w:val="22"/>
        </w:rPr>
        <w:t>□セカンドオピニオンを希望します。</w:t>
      </w:r>
    </w:p>
    <w:p w:rsidR="006971F1" w:rsidRDefault="006971F1" w:rsidP="006971F1">
      <w:r>
        <w:rPr>
          <w:rFonts w:hint="eastAsia"/>
        </w:rPr>
        <w:t>平成　　年　　月　　日</w:t>
      </w:r>
    </w:p>
    <w:p w:rsidR="006971F1" w:rsidRPr="00FF4B1C" w:rsidRDefault="006971F1" w:rsidP="006971F1"/>
    <w:p w:rsidR="006971F1" w:rsidRDefault="006971F1" w:rsidP="006971F1">
      <w:pPr>
        <w:rPr>
          <w:u w:val="single"/>
        </w:rPr>
      </w:pPr>
      <w:r w:rsidRPr="007A63A7">
        <w:rPr>
          <w:rFonts w:hint="eastAsia"/>
          <w:u w:val="single"/>
        </w:rPr>
        <w:t xml:space="preserve">患者本人署名　　　　　　　　　　　　　　　</w:t>
      </w:r>
      <w:r>
        <w:rPr>
          <w:rFonts w:hint="eastAsia"/>
          <w:u w:val="single"/>
        </w:rPr>
        <w:t xml:space="preserve">家族署名　　　　　　　　　　</w:t>
      </w:r>
      <w:r w:rsidRPr="007A63A7">
        <w:rPr>
          <w:rFonts w:hint="eastAsia"/>
          <w:u w:val="single"/>
        </w:rPr>
        <w:t xml:space="preserve">　　　　　　</w:t>
      </w:r>
    </w:p>
    <w:p w:rsidR="006971F1" w:rsidRDefault="006971F1" w:rsidP="006971F1">
      <w:pPr>
        <w:rPr>
          <w:u w:val="single"/>
        </w:rPr>
      </w:pPr>
    </w:p>
    <w:p w:rsidR="001E4B58" w:rsidRDefault="001E4B58" w:rsidP="001E4B58">
      <w:pPr>
        <w:autoSpaceDE w:val="0"/>
        <w:autoSpaceDN w:val="0"/>
        <w:adjustRightInd w:val="0"/>
        <w:ind w:leftChars="399" w:left="838" w:firstLineChars="1800" w:firstLine="3960"/>
        <w:rPr>
          <w:sz w:val="22"/>
          <w:szCs w:val="22"/>
        </w:rPr>
      </w:pPr>
      <w:r>
        <w:rPr>
          <w:rFonts w:hint="eastAsia"/>
          <w:sz w:val="22"/>
          <w:szCs w:val="22"/>
        </w:rPr>
        <w:t>大分市中央町１－３－２４</w:t>
      </w:r>
    </w:p>
    <w:p w:rsidR="001E4B58" w:rsidRDefault="001E4B58" w:rsidP="001E4B58">
      <w:pPr>
        <w:autoSpaceDE w:val="0"/>
        <w:autoSpaceDN w:val="0"/>
        <w:adjustRightInd w:val="0"/>
        <w:ind w:leftChars="399" w:left="838" w:firstLineChars="1800" w:firstLine="3960"/>
        <w:rPr>
          <w:sz w:val="22"/>
          <w:szCs w:val="22"/>
        </w:rPr>
      </w:pPr>
      <w:r>
        <w:rPr>
          <w:rFonts w:hint="eastAsia"/>
          <w:sz w:val="22"/>
          <w:szCs w:val="22"/>
        </w:rPr>
        <w:t xml:space="preserve">　あべ歯科インプラントクリニック</w:t>
      </w:r>
    </w:p>
    <w:p w:rsidR="001E4B58" w:rsidRPr="001E4B58" w:rsidRDefault="001E4B58" w:rsidP="001E4B58">
      <w:pPr>
        <w:autoSpaceDE w:val="0"/>
        <w:autoSpaceDN w:val="0"/>
        <w:adjustRightInd w:val="0"/>
        <w:ind w:leftChars="399" w:left="838"/>
        <w:rPr>
          <w:sz w:val="22"/>
          <w:szCs w:val="22"/>
        </w:rPr>
      </w:pPr>
      <w:r>
        <w:rPr>
          <w:rFonts w:hint="eastAsia"/>
          <w:sz w:val="22"/>
          <w:szCs w:val="22"/>
        </w:rPr>
        <w:t xml:space="preserve">　　　　　　　　　　　　　　　　　　　　　　　　　　阿部成善　　印</w:t>
      </w:r>
    </w:p>
    <w:p w:rsidR="001E4B58" w:rsidRPr="001E4B58" w:rsidRDefault="001E4B58" w:rsidP="001E4B58">
      <w:pPr>
        <w:autoSpaceDE w:val="0"/>
        <w:autoSpaceDN w:val="0"/>
        <w:adjustRightInd w:val="0"/>
        <w:ind w:left="836" w:hangingChars="380" w:hanging="836"/>
        <w:rPr>
          <w:rFonts w:ascii="Arial" w:eastAsia="ＭＳ Ｐゴシック" w:hAnsi="Arial" w:cs="ＭＳ Ｐゴシック"/>
          <w:color w:val="003300"/>
          <w:sz w:val="22"/>
          <w:szCs w:val="28"/>
        </w:rPr>
      </w:pPr>
    </w:p>
    <w:p w:rsidR="006971F1" w:rsidRPr="006971F1" w:rsidRDefault="006971F1" w:rsidP="006971F1">
      <w:pPr>
        <w:autoSpaceDE w:val="0"/>
        <w:autoSpaceDN w:val="0"/>
        <w:adjustRightInd w:val="0"/>
      </w:pPr>
    </w:p>
    <w:sectPr w:rsidR="006971F1" w:rsidRPr="006971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53259"/>
    <w:multiLevelType w:val="hybridMultilevel"/>
    <w:tmpl w:val="10B8B92A"/>
    <w:lvl w:ilvl="0" w:tplc="3B4AF31A">
      <w:start w:val="1"/>
      <w:numFmt w:val="decimalFullWidth"/>
      <w:lvlText w:val="%1．"/>
      <w:lvlJc w:val="left"/>
      <w:pPr>
        <w:tabs>
          <w:tab w:val="num" w:pos="420"/>
        </w:tabs>
        <w:ind w:left="420" w:hanging="420"/>
      </w:pPr>
      <w:rPr>
        <w:rFonts w:hint="eastAsia"/>
      </w:rPr>
    </w:lvl>
    <w:lvl w:ilvl="1" w:tplc="2C04F32A">
      <w:numFmt w:val="bullet"/>
      <w:lvlText w:val="＊"/>
      <w:lvlJc w:val="left"/>
      <w:pPr>
        <w:tabs>
          <w:tab w:val="num" w:pos="540"/>
        </w:tabs>
        <w:ind w:left="540" w:hanging="360"/>
      </w:pPr>
      <w:rPr>
        <w:rFonts w:ascii="ＭＳ 明朝" w:eastAsia="ＭＳ 明朝" w:hAnsi="ＭＳ 明朝" w:cs="Times New Roman" w:hint="eastAsia"/>
        <w:lang w:val="en-US"/>
      </w:rPr>
    </w:lvl>
    <w:lvl w:ilvl="2" w:tplc="1E36821E">
      <w:start w:val="2"/>
      <w:numFmt w:val="bullet"/>
      <w:lvlText w:val="○"/>
      <w:lvlJc w:val="left"/>
      <w:pPr>
        <w:tabs>
          <w:tab w:val="num" w:pos="1200"/>
        </w:tabs>
        <w:ind w:left="1200" w:hanging="360"/>
      </w:pPr>
      <w:rPr>
        <w:rFonts w:ascii="ＭＳ 明朝" w:eastAsia="ＭＳ 明朝" w:hAnsi="ＭＳ 明朝" w:cs="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F9675B2"/>
    <w:multiLevelType w:val="hybridMultilevel"/>
    <w:tmpl w:val="C44881B8"/>
    <w:lvl w:ilvl="0" w:tplc="6C60FD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F1"/>
    <w:rsid w:val="001E4B58"/>
    <w:rsid w:val="003B7850"/>
    <w:rsid w:val="005375B4"/>
    <w:rsid w:val="006971F1"/>
    <w:rsid w:val="008E4190"/>
    <w:rsid w:val="009753D6"/>
    <w:rsid w:val="00DF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1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ABE</cp:lastModifiedBy>
  <cp:revision>4</cp:revision>
  <cp:lastPrinted>2011-01-31T05:56:00Z</cp:lastPrinted>
  <dcterms:created xsi:type="dcterms:W3CDTF">2011-01-20T14:54:00Z</dcterms:created>
  <dcterms:modified xsi:type="dcterms:W3CDTF">2011-01-31T07:45:00Z</dcterms:modified>
</cp:coreProperties>
</file>